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Būro zu 1. OG 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7182246" name="019eabdc-29ce-7248-8a49-0dfeafa754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2366092" name="019eabdc-29ce-7248-8a49-0dfeafa754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Būro zu 1. OG 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7132510" name="019eabdd-a1ca-7110-95bd-a07dcaa62b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711440" name="019eabdd-a1ca-7110-95bd-a07dcaa62bd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/ Bad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7688105" name="019eabe0-ab62-787a-ac23-ebec006e85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1413458" name="019eabe0-ab62-787a-ac23-ebec006e85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0676725" name="019eabe2-20ef-7f5a-af1c-042225a783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4964299" name="019eabe2-20ef-7f5a-af1c-042225a783a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